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6950" w14:textId="41570743" w:rsidR="00062528" w:rsidRPr="00FB5709" w:rsidRDefault="00062528" w:rsidP="000E633A">
      <w:pPr>
        <w:pStyle w:val="Nzev"/>
        <w:jc w:val="center"/>
        <w:rPr>
          <w:rFonts w:ascii="Segoe UI" w:hAnsi="Segoe UI" w:cs="Segoe UI"/>
          <w:b/>
          <w:bCs/>
          <w:sz w:val="32"/>
          <w:szCs w:val="32"/>
        </w:rPr>
      </w:pPr>
      <w:r w:rsidRPr="00FB5709">
        <w:rPr>
          <w:rFonts w:ascii="Segoe UI" w:hAnsi="Segoe UI" w:cs="Segoe UI"/>
          <w:b/>
          <w:bCs/>
          <w:sz w:val="44"/>
          <w:szCs w:val="44"/>
        </w:rPr>
        <w:t>Krycí list nabídky</w:t>
      </w:r>
    </w:p>
    <w:p w14:paraId="76AB11A1" w14:textId="77777777" w:rsidR="00062528" w:rsidRPr="00FB5709" w:rsidRDefault="00062528" w:rsidP="00062528">
      <w:pPr>
        <w:pStyle w:val="Nadpis2"/>
        <w:rPr>
          <w:rFonts w:ascii="Segoe UI" w:hAnsi="Segoe UI" w:cs="Segoe UI"/>
          <w:sz w:val="20"/>
          <w:szCs w:val="20"/>
        </w:rPr>
      </w:pPr>
      <w:r w:rsidRPr="00FB5709">
        <w:rPr>
          <w:rFonts w:ascii="Segoe UI" w:hAnsi="Segoe UI" w:cs="Segoe UI"/>
          <w:sz w:val="24"/>
          <w:szCs w:val="24"/>
        </w:rPr>
        <w:t xml:space="preserve">1. </w:t>
      </w:r>
      <w:r w:rsidRPr="00FB5709">
        <w:rPr>
          <w:rFonts w:ascii="Segoe UI" w:hAnsi="Segoe UI" w:cs="Segoe UI"/>
          <w:sz w:val="20"/>
          <w:szCs w:val="20"/>
        </w:rPr>
        <w:t>Identifikační údaje zadavatele: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494"/>
      </w:tblGrid>
      <w:tr w:rsidR="00BB746C" w:rsidRPr="00FB5709" w14:paraId="12B2D94B" w14:textId="77777777" w:rsidTr="003529DB">
        <w:tc>
          <w:tcPr>
            <w:tcW w:w="3794" w:type="dxa"/>
            <w:tcBorders>
              <w:top w:val="single" w:sz="18" w:space="0" w:color="4472C4" w:themeColor="accent1"/>
              <w:left w:val="single" w:sz="18" w:space="0" w:color="4472C4" w:themeColor="accent1"/>
              <w:right w:val="single" w:sz="4" w:space="0" w:color="auto"/>
            </w:tcBorders>
            <w:shd w:val="clear" w:color="D3E5F6" w:fill="EDEDED" w:themeFill="accent3" w:themeFillTint="33"/>
          </w:tcPr>
          <w:p w14:paraId="5DD9800D" w14:textId="77777777" w:rsidR="00BB746C" w:rsidRPr="00F7188E" w:rsidRDefault="00BB746C" w:rsidP="00BB746C">
            <w:pPr>
              <w:spacing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Zadavatel:</w:t>
            </w:r>
          </w:p>
          <w:p w14:paraId="527FD281" w14:textId="036BE915" w:rsidR="00BB746C" w:rsidRPr="00FB5709" w:rsidRDefault="00BB746C" w:rsidP="00BB746C">
            <w:pPr>
              <w:spacing w:line="264" w:lineRule="auto"/>
              <w:jc w:val="both"/>
              <w:rPr>
                <w:rFonts w:ascii="Segoe UI" w:hAnsi="Segoe UI" w:cs="Segoe UI"/>
              </w:rPr>
            </w:pPr>
          </w:p>
        </w:tc>
        <w:tc>
          <w:tcPr>
            <w:tcW w:w="5494" w:type="dxa"/>
            <w:tcBorders>
              <w:top w:val="single" w:sz="18" w:space="0" w:color="4472C4" w:themeColor="accent1"/>
              <w:left w:val="single" w:sz="4" w:space="0" w:color="auto"/>
              <w:right w:val="single" w:sz="18" w:space="0" w:color="4472C4" w:themeColor="accent1"/>
            </w:tcBorders>
          </w:tcPr>
          <w:p w14:paraId="27F2181B" w14:textId="77777777" w:rsidR="0073567C" w:rsidRPr="009435B5" w:rsidRDefault="0073567C" w:rsidP="0073567C">
            <w:pPr>
              <w:spacing w:line="264" w:lineRule="auto"/>
              <w:jc w:val="both"/>
              <w:rPr>
                <w:rFonts w:ascii="Segoe UI" w:hAnsi="Segoe UI" w:cs="Segoe UI"/>
                <w:iCs/>
              </w:rPr>
            </w:pPr>
            <w:r w:rsidRPr="009435B5">
              <w:rPr>
                <w:rFonts w:ascii="Segoe UI" w:hAnsi="Segoe UI" w:cs="Segoe UI"/>
                <w:iCs/>
              </w:rPr>
              <w:t>Základní škola a Mateřská škola Nová Pec </w:t>
            </w:r>
          </w:p>
          <w:p w14:paraId="0D938407" w14:textId="77777777" w:rsidR="0073567C" w:rsidRPr="009435B5" w:rsidRDefault="0073567C" w:rsidP="0073567C">
            <w:pPr>
              <w:spacing w:line="264" w:lineRule="auto"/>
              <w:jc w:val="both"/>
              <w:rPr>
                <w:rFonts w:ascii="Segoe UI" w:hAnsi="Segoe UI" w:cs="Segoe UI"/>
                <w:iCs/>
              </w:rPr>
            </w:pPr>
            <w:r w:rsidRPr="009435B5">
              <w:rPr>
                <w:rFonts w:ascii="Segoe UI" w:hAnsi="Segoe UI" w:cs="Segoe UI"/>
                <w:iCs/>
              </w:rPr>
              <w:t>se sídlem: Nové Chalupy 74, Nová Pec, 384 62 </w:t>
            </w:r>
          </w:p>
          <w:p w14:paraId="6F3CBE35" w14:textId="77777777" w:rsidR="0073567C" w:rsidRPr="009435B5" w:rsidRDefault="0073567C" w:rsidP="0073567C">
            <w:pPr>
              <w:spacing w:line="264" w:lineRule="auto"/>
              <w:jc w:val="both"/>
              <w:rPr>
                <w:rFonts w:ascii="Segoe UI" w:hAnsi="Segoe UI" w:cs="Segoe UI"/>
                <w:i/>
              </w:rPr>
            </w:pPr>
            <w:r w:rsidRPr="009435B5">
              <w:rPr>
                <w:rFonts w:ascii="Segoe UI" w:hAnsi="Segoe UI" w:cs="Segoe UI"/>
                <w:iCs/>
              </w:rPr>
              <w:t>IČ: 75004577</w:t>
            </w:r>
            <w:r w:rsidRPr="009435B5">
              <w:rPr>
                <w:rFonts w:ascii="Segoe UI" w:hAnsi="Segoe UI" w:cs="Segoe UI"/>
                <w:i/>
              </w:rPr>
              <w:t> </w:t>
            </w:r>
          </w:p>
          <w:p w14:paraId="0CBB90E8" w14:textId="004E766F" w:rsidR="00C136EB" w:rsidRPr="0098046B" w:rsidRDefault="00C136EB" w:rsidP="00660F88"/>
        </w:tc>
      </w:tr>
      <w:tr w:rsidR="00BB746C" w:rsidRPr="00FB5709" w14:paraId="6AF02E4B" w14:textId="77777777" w:rsidTr="003529DB">
        <w:tc>
          <w:tcPr>
            <w:tcW w:w="3794" w:type="dxa"/>
            <w:tcBorders>
              <w:left w:val="single" w:sz="18" w:space="0" w:color="4472C4" w:themeColor="accent1"/>
              <w:right w:val="single" w:sz="4" w:space="0" w:color="auto"/>
            </w:tcBorders>
            <w:shd w:val="clear" w:color="D3E5F6" w:fill="EDEDED" w:themeFill="accent3" w:themeFillTint="33"/>
          </w:tcPr>
          <w:p w14:paraId="5254BD75" w14:textId="77777777" w:rsidR="00BB746C" w:rsidRPr="00F7188E" w:rsidRDefault="00BB746C" w:rsidP="00BB746C">
            <w:pPr>
              <w:spacing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Název zakázky:</w:t>
            </w:r>
          </w:p>
          <w:p w14:paraId="7246D0E2" w14:textId="42BE7240" w:rsidR="00BB746C" w:rsidRPr="00FB5709" w:rsidRDefault="00BB746C" w:rsidP="00BB746C">
            <w:pPr>
              <w:pStyle w:val="Klasiktabulka"/>
              <w:rPr>
                <w:rFonts w:ascii="Segoe UI" w:hAnsi="Segoe UI" w:cs="Segoe UI"/>
              </w:rPr>
            </w:pPr>
          </w:p>
        </w:tc>
        <w:tc>
          <w:tcPr>
            <w:tcW w:w="5494" w:type="dxa"/>
            <w:tcBorders>
              <w:left w:val="single" w:sz="4" w:space="0" w:color="auto"/>
              <w:right w:val="single" w:sz="18" w:space="0" w:color="4472C4" w:themeColor="accent1"/>
            </w:tcBorders>
          </w:tcPr>
          <w:p w14:paraId="7BDD83F1" w14:textId="77777777" w:rsidR="005D3FF9" w:rsidRPr="00A72251" w:rsidRDefault="005D3FF9" w:rsidP="005D3FF9">
            <w:pPr>
              <w:spacing w:after="0" w:line="240" w:lineRule="auto"/>
              <w:rPr>
                <w:rFonts w:ascii="Segoe UI" w:hAnsi="Segoe UI" w:cs="Segoe UI"/>
                <w:bCs/>
                <w:szCs w:val="20"/>
              </w:rPr>
            </w:pPr>
            <w:r w:rsidRPr="00A72251">
              <w:rPr>
                <w:rFonts w:ascii="Segoe UI" w:hAnsi="Segoe UI" w:cs="Segoe UI"/>
                <w:bCs/>
                <w:szCs w:val="20"/>
              </w:rPr>
              <w:t>Venkovní učebna pro ZŠ a MŠ Nová Pec</w:t>
            </w:r>
          </w:p>
          <w:p w14:paraId="206201EA" w14:textId="33D5C6F6" w:rsidR="00BB746C" w:rsidRPr="00A72251" w:rsidRDefault="00BB746C" w:rsidP="0073567C">
            <w:pPr>
              <w:spacing w:line="264" w:lineRule="auto"/>
              <w:jc w:val="both"/>
              <w:rPr>
                <w:rFonts w:ascii="Segoe UI" w:hAnsi="Segoe UI" w:cs="Segoe UI"/>
              </w:rPr>
            </w:pPr>
          </w:p>
        </w:tc>
      </w:tr>
    </w:tbl>
    <w:p w14:paraId="502D6D36" w14:textId="77777777" w:rsidR="00062528" w:rsidRPr="00FB5709" w:rsidRDefault="00062528" w:rsidP="00062528">
      <w:pPr>
        <w:pStyle w:val="Bezmezer"/>
        <w:rPr>
          <w:rFonts w:ascii="Segoe UI" w:hAnsi="Segoe UI" w:cs="Segoe UI"/>
          <w:sz w:val="20"/>
          <w:szCs w:val="20"/>
        </w:rPr>
      </w:pPr>
    </w:p>
    <w:p w14:paraId="79C3A2BB" w14:textId="178092EE" w:rsidR="00062528" w:rsidRPr="00FB5709" w:rsidRDefault="000E633A" w:rsidP="00062528">
      <w:pPr>
        <w:pStyle w:val="Nadpis2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</w:t>
      </w:r>
      <w:r w:rsidR="00062528" w:rsidRPr="00FB5709">
        <w:rPr>
          <w:rFonts w:ascii="Segoe UI" w:hAnsi="Segoe UI" w:cs="Segoe UI"/>
          <w:sz w:val="20"/>
          <w:szCs w:val="20"/>
        </w:rPr>
        <w:t>. Identifikační údaje dodavatele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1"/>
        <w:gridCol w:w="5504"/>
      </w:tblGrid>
      <w:tr w:rsidR="00062528" w:rsidRPr="00B95C27" w14:paraId="42349953" w14:textId="77777777" w:rsidTr="00407910">
        <w:trPr>
          <w:trHeight w:val="389"/>
        </w:trPr>
        <w:tc>
          <w:tcPr>
            <w:tcW w:w="3801" w:type="dxa"/>
            <w:tcBorders>
              <w:top w:val="single" w:sz="18" w:space="0" w:color="4472C4" w:themeColor="accent1"/>
              <w:left w:val="single" w:sz="18" w:space="0" w:color="4472C4" w:themeColor="accent1"/>
            </w:tcBorders>
            <w:shd w:val="clear" w:color="auto" w:fill="EDEDED" w:themeFill="accent3" w:themeFillTint="33"/>
            <w:vAlign w:val="center"/>
          </w:tcPr>
          <w:p w14:paraId="6146D246" w14:textId="77777777" w:rsidR="00062528" w:rsidRPr="00B95C27" w:rsidRDefault="00062528" w:rsidP="00407910">
            <w:pPr>
              <w:spacing w:after="0" w:line="269" w:lineRule="auto"/>
              <w:ind w:right="108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95C27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Obchodní firma:</w:t>
            </w:r>
          </w:p>
        </w:tc>
        <w:tc>
          <w:tcPr>
            <w:tcW w:w="5504" w:type="dxa"/>
            <w:tcBorders>
              <w:top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74FDA875" w14:textId="2B3E9865" w:rsidR="00062528" w:rsidRPr="00B95C27" w:rsidRDefault="00062528" w:rsidP="00407910">
            <w:pPr>
              <w:spacing w:after="0" w:line="269" w:lineRule="auto"/>
              <w:ind w:right="108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062528" w:rsidRPr="00B95C27" w14:paraId="4B455262" w14:textId="77777777" w:rsidTr="00407910">
        <w:trPr>
          <w:trHeight w:val="389"/>
        </w:trPr>
        <w:tc>
          <w:tcPr>
            <w:tcW w:w="3801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  <w:vAlign w:val="center"/>
          </w:tcPr>
          <w:p w14:paraId="76EAD2B3" w14:textId="77777777" w:rsidR="00062528" w:rsidRPr="00B95C27" w:rsidRDefault="00062528" w:rsidP="00407910">
            <w:pPr>
              <w:spacing w:after="0" w:line="269" w:lineRule="auto"/>
              <w:ind w:right="108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95C27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Sídlo/místo podnikání:</w:t>
            </w:r>
          </w:p>
        </w:tc>
        <w:tc>
          <w:tcPr>
            <w:tcW w:w="5504" w:type="dxa"/>
            <w:tcBorders>
              <w:right w:val="single" w:sz="18" w:space="0" w:color="4472C4" w:themeColor="accent1"/>
            </w:tcBorders>
            <w:vAlign w:val="center"/>
          </w:tcPr>
          <w:p w14:paraId="29A21D28" w14:textId="1B692A0B" w:rsidR="00062528" w:rsidRPr="00B95C27" w:rsidRDefault="00062528" w:rsidP="00407910">
            <w:pPr>
              <w:spacing w:after="0" w:line="269" w:lineRule="auto"/>
              <w:ind w:right="108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062528" w:rsidRPr="00B95C27" w14:paraId="2448B1E8" w14:textId="77777777" w:rsidTr="00407910">
        <w:trPr>
          <w:trHeight w:val="389"/>
        </w:trPr>
        <w:tc>
          <w:tcPr>
            <w:tcW w:w="3801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  <w:vAlign w:val="center"/>
          </w:tcPr>
          <w:p w14:paraId="3D76650D" w14:textId="77777777" w:rsidR="00062528" w:rsidRPr="00B95C27" w:rsidRDefault="00062528" w:rsidP="00407910">
            <w:pPr>
              <w:spacing w:after="0" w:line="269" w:lineRule="auto"/>
              <w:ind w:right="108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95C27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504" w:type="dxa"/>
            <w:tcBorders>
              <w:right w:val="single" w:sz="18" w:space="0" w:color="4472C4" w:themeColor="accent1"/>
            </w:tcBorders>
            <w:vAlign w:val="center"/>
          </w:tcPr>
          <w:p w14:paraId="020F6956" w14:textId="122D4AF7" w:rsidR="00062528" w:rsidRPr="00B95C27" w:rsidRDefault="00062528" w:rsidP="00407910">
            <w:pPr>
              <w:spacing w:after="0" w:line="269" w:lineRule="auto"/>
              <w:ind w:right="108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062528" w:rsidRPr="00B95C27" w14:paraId="0A4E13EF" w14:textId="77777777" w:rsidTr="00407910">
        <w:trPr>
          <w:trHeight w:val="389"/>
        </w:trPr>
        <w:tc>
          <w:tcPr>
            <w:tcW w:w="3801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  <w:vAlign w:val="center"/>
          </w:tcPr>
          <w:p w14:paraId="13DDC476" w14:textId="77777777" w:rsidR="00062528" w:rsidRPr="00B95C27" w:rsidRDefault="00062528" w:rsidP="00407910">
            <w:pPr>
              <w:spacing w:after="0" w:line="269" w:lineRule="auto"/>
              <w:ind w:right="108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95C27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Zápis v OR:</w:t>
            </w:r>
          </w:p>
        </w:tc>
        <w:tc>
          <w:tcPr>
            <w:tcW w:w="5504" w:type="dxa"/>
            <w:tcBorders>
              <w:right w:val="single" w:sz="18" w:space="0" w:color="4472C4" w:themeColor="accent1"/>
            </w:tcBorders>
            <w:vAlign w:val="center"/>
          </w:tcPr>
          <w:p w14:paraId="3DC6AFAB" w14:textId="2C7EA92F" w:rsidR="00062528" w:rsidRPr="00B95C27" w:rsidRDefault="00062528" w:rsidP="00407910">
            <w:pPr>
              <w:spacing w:after="0" w:line="269" w:lineRule="auto"/>
              <w:ind w:right="108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062528" w:rsidRPr="00B95C27" w14:paraId="6D4ECF69" w14:textId="77777777" w:rsidTr="00407910">
        <w:trPr>
          <w:trHeight w:val="389"/>
        </w:trPr>
        <w:tc>
          <w:tcPr>
            <w:tcW w:w="3801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  <w:vAlign w:val="center"/>
          </w:tcPr>
          <w:p w14:paraId="705F5F02" w14:textId="77777777" w:rsidR="00062528" w:rsidRPr="00B95C27" w:rsidRDefault="00062528" w:rsidP="00407910">
            <w:pPr>
              <w:spacing w:after="0" w:line="269" w:lineRule="auto"/>
              <w:ind w:right="108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95C27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Statutární orgán:</w:t>
            </w:r>
          </w:p>
        </w:tc>
        <w:tc>
          <w:tcPr>
            <w:tcW w:w="5504" w:type="dxa"/>
            <w:tcBorders>
              <w:right w:val="single" w:sz="18" w:space="0" w:color="4472C4" w:themeColor="accent1"/>
            </w:tcBorders>
            <w:vAlign w:val="center"/>
          </w:tcPr>
          <w:p w14:paraId="15CCCFDB" w14:textId="4A652212" w:rsidR="00062528" w:rsidRPr="00B95C27" w:rsidRDefault="00062528" w:rsidP="00407910">
            <w:pPr>
              <w:spacing w:after="0" w:line="269" w:lineRule="auto"/>
              <w:ind w:right="108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062528" w:rsidRPr="00B95C27" w14:paraId="18F05AC8" w14:textId="77777777" w:rsidTr="00407910">
        <w:trPr>
          <w:trHeight w:val="776"/>
        </w:trPr>
        <w:tc>
          <w:tcPr>
            <w:tcW w:w="3801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  <w:vAlign w:val="center"/>
          </w:tcPr>
          <w:p w14:paraId="0377DA99" w14:textId="6B676A83" w:rsidR="00062528" w:rsidRPr="00B95C27" w:rsidRDefault="00062528" w:rsidP="00407910">
            <w:pPr>
              <w:spacing w:after="0" w:line="269" w:lineRule="auto"/>
              <w:ind w:right="108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95C27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Osoba oprávněná za </w:t>
            </w:r>
            <w:r w:rsidR="00BD7B29" w:rsidRPr="00B95C27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dodavatele</w:t>
            </w:r>
            <w:r w:rsidRPr="00B95C27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jednat:</w:t>
            </w:r>
          </w:p>
        </w:tc>
        <w:tc>
          <w:tcPr>
            <w:tcW w:w="5504" w:type="dxa"/>
            <w:tcBorders>
              <w:right w:val="single" w:sz="18" w:space="0" w:color="4472C4" w:themeColor="accent1"/>
            </w:tcBorders>
            <w:vAlign w:val="center"/>
          </w:tcPr>
          <w:p w14:paraId="2809BEFB" w14:textId="6EA1A5DE" w:rsidR="00062528" w:rsidRPr="00B95C27" w:rsidRDefault="00062528" w:rsidP="00407910">
            <w:pPr>
              <w:spacing w:after="0" w:line="269" w:lineRule="auto"/>
              <w:ind w:right="108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062528" w:rsidRPr="00B95C27" w14:paraId="2543300E" w14:textId="77777777" w:rsidTr="00407910">
        <w:trPr>
          <w:trHeight w:val="389"/>
        </w:trPr>
        <w:tc>
          <w:tcPr>
            <w:tcW w:w="3801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  <w:vAlign w:val="center"/>
          </w:tcPr>
          <w:p w14:paraId="57D77BF4" w14:textId="77777777" w:rsidR="00062528" w:rsidRPr="00B95C27" w:rsidRDefault="00062528" w:rsidP="00407910">
            <w:pPr>
              <w:spacing w:after="0" w:line="269" w:lineRule="auto"/>
              <w:ind w:right="108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95C27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5504" w:type="dxa"/>
            <w:tcBorders>
              <w:right w:val="single" w:sz="18" w:space="0" w:color="4472C4" w:themeColor="accent1"/>
            </w:tcBorders>
            <w:vAlign w:val="center"/>
          </w:tcPr>
          <w:p w14:paraId="00BB1C8E" w14:textId="2F1973C6" w:rsidR="00062528" w:rsidRPr="00B95C27" w:rsidRDefault="00062528" w:rsidP="00407910">
            <w:pPr>
              <w:spacing w:after="0" w:line="269" w:lineRule="auto"/>
              <w:ind w:right="108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062528" w:rsidRPr="00B95C27" w14:paraId="06B05366" w14:textId="77777777" w:rsidTr="00407910">
        <w:trPr>
          <w:trHeight w:val="99"/>
        </w:trPr>
        <w:tc>
          <w:tcPr>
            <w:tcW w:w="3801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  <w:vAlign w:val="center"/>
          </w:tcPr>
          <w:p w14:paraId="1D9752F8" w14:textId="77777777" w:rsidR="00062528" w:rsidRPr="00B95C27" w:rsidRDefault="00062528" w:rsidP="00407910">
            <w:pPr>
              <w:spacing w:after="0" w:line="269" w:lineRule="auto"/>
              <w:ind w:right="108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95C27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Telefon, e-mail:</w:t>
            </w:r>
          </w:p>
        </w:tc>
        <w:tc>
          <w:tcPr>
            <w:tcW w:w="5504" w:type="dxa"/>
            <w:tcBorders>
              <w:right w:val="single" w:sz="18" w:space="0" w:color="4472C4" w:themeColor="accent1"/>
            </w:tcBorders>
            <w:vAlign w:val="center"/>
          </w:tcPr>
          <w:p w14:paraId="5156B6D1" w14:textId="24D8E016" w:rsidR="00062528" w:rsidRPr="00B95C27" w:rsidRDefault="00062528" w:rsidP="00407910">
            <w:pPr>
              <w:spacing w:after="0" w:line="269" w:lineRule="auto"/>
              <w:ind w:right="108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062528" w:rsidRPr="00B95C27" w14:paraId="5E76D989" w14:textId="77777777" w:rsidTr="00407910">
        <w:trPr>
          <w:trHeight w:val="389"/>
        </w:trPr>
        <w:tc>
          <w:tcPr>
            <w:tcW w:w="3801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  <w:vAlign w:val="center"/>
          </w:tcPr>
          <w:p w14:paraId="357C1538" w14:textId="77777777" w:rsidR="00062528" w:rsidRPr="00B95C27" w:rsidRDefault="00062528" w:rsidP="00407910">
            <w:pPr>
              <w:spacing w:after="0" w:line="269" w:lineRule="auto"/>
              <w:ind w:right="108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95C27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Bankovní spojení dodavatele:</w:t>
            </w:r>
          </w:p>
        </w:tc>
        <w:tc>
          <w:tcPr>
            <w:tcW w:w="5504" w:type="dxa"/>
            <w:tcBorders>
              <w:right w:val="single" w:sz="18" w:space="0" w:color="4472C4" w:themeColor="accent1"/>
            </w:tcBorders>
            <w:vAlign w:val="center"/>
          </w:tcPr>
          <w:p w14:paraId="7446E2C7" w14:textId="7E7B4D37" w:rsidR="00062528" w:rsidRPr="00B95C27" w:rsidRDefault="00062528" w:rsidP="00407910">
            <w:pPr>
              <w:spacing w:after="0" w:line="269" w:lineRule="auto"/>
              <w:ind w:right="108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062528" w:rsidRPr="00B95C27" w14:paraId="1211A291" w14:textId="77777777" w:rsidTr="00407910">
        <w:trPr>
          <w:trHeight w:val="389"/>
        </w:trPr>
        <w:tc>
          <w:tcPr>
            <w:tcW w:w="3801" w:type="dxa"/>
            <w:tcBorders>
              <w:left w:val="single" w:sz="18" w:space="0" w:color="4472C4" w:themeColor="accent1"/>
              <w:bottom w:val="single" w:sz="18" w:space="0" w:color="4472C4" w:themeColor="accent1"/>
            </w:tcBorders>
            <w:shd w:val="clear" w:color="auto" w:fill="EDEDED" w:themeFill="accent3" w:themeFillTint="33"/>
            <w:vAlign w:val="center"/>
          </w:tcPr>
          <w:p w14:paraId="108456AE" w14:textId="77777777" w:rsidR="00062528" w:rsidRPr="00B95C27" w:rsidRDefault="00062528" w:rsidP="00407910">
            <w:pPr>
              <w:spacing w:after="0" w:line="269" w:lineRule="auto"/>
              <w:ind w:right="108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95C27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Dodavatel je malý nebo střední podnik*</w:t>
            </w:r>
          </w:p>
        </w:tc>
        <w:tc>
          <w:tcPr>
            <w:tcW w:w="5504" w:type="dxa"/>
            <w:tcBorders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3FFE18FE" w14:textId="5B4E3276" w:rsidR="00062528" w:rsidRPr="00B95C27" w:rsidRDefault="00062528" w:rsidP="00407910">
            <w:pPr>
              <w:spacing w:after="0" w:line="269" w:lineRule="auto"/>
              <w:ind w:right="108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</w:tbl>
    <w:p w14:paraId="5F8578CA" w14:textId="77777777" w:rsidR="00DD178E" w:rsidRPr="00B95C27" w:rsidRDefault="00DD178E" w:rsidP="00062528">
      <w:pPr>
        <w:pStyle w:val="Nadpis2"/>
        <w:rPr>
          <w:rFonts w:ascii="Segoe UI" w:hAnsi="Segoe UI" w:cs="Segoe UI"/>
          <w:sz w:val="20"/>
          <w:szCs w:val="20"/>
        </w:rPr>
      </w:pPr>
    </w:p>
    <w:p w14:paraId="4996436E" w14:textId="7EFD8933" w:rsidR="00062528" w:rsidRPr="00B95C27" w:rsidRDefault="00062528" w:rsidP="00062528">
      <w:pPr>
        <w:pStyle w:val="Nadpis2"/>
        <w:rPr>
          <w:rFonts w:ascii="Segoe UI" w:hAnsi="Segoe UI" w:cs="Segoe UI"/>
          <w:sz w:val="20"/>
          <w:szCs w:val="20"/>
        </w:rPr>
      </w:pPr>
      <w:r w:rsidRPr="00B95C27">
        <w:rPr>
          <w:rFonts w:ascii="Segoe UI" w:hAnsi="Segoe UI" w:cs="Segoe UI"/>
          <w:sz w:val="20"/>
          <w:szCs w:val="20"/>
        </w:rPr>
        <w:t>4. Osoba oprávněná podat nabídku za dodavatele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5534"/>
      </w:tblGrid>
      <w:tr w:rsidR="00062528" w:rsidRPr="00B95C27" w14:paraId="2AD85F97" w14:textId="77777777" w:rsidTr="00407910">
        <w:trPr>
          <w:trHeight w:val="660"/>
        </w:trPr>
        <w:tc>
          <w:tcPr>
            <w:tcW w:w="3822" w:type="dxa"/>
            <w:tcBorders>
              <w:top w:val="single" w:sz="18" w:space="0" w:color="4472C4" w:themeColor="accent1"/>
              <w:left w:val="single" w:sz="18" w:space="0" w:color="4472C4" w:themeColor="accent1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4A5B9FD" w14:textId="77777777" w:rsidR="00062528" w:rsidRPr="00B95C27" w:rsidRDefault="00062528" w:rsidP="00407910">
            <w:pPr>
              <w:spacing w:after="0" w:line="269" w:lineRule="auto"/>
              <w:ind w:right="108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95C27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Jméno:</w:t>
            </w:r>
          </w:p>
        </w:tc>
        <w:tc>
          <w:tcPr>
            <w:tcW w:w="5534" w:type="dxa"/>
            <w:tcBorders>
              <w:top w:val="single" w:sz="18" w:space="0" w:color="4472C4" w:themeColor="accent1"/>
              <w:left w:val="single" w:sz="4" w:space="0" w:color="auto"/>
              <w:right w:val="single" w:sz="18" w:space="0" w:color="4472C4" w:themeColor="accent1"/>
            </w:tcBorders>
            <w:vAlign w:val="center"/>
          </w:tcPr>
          <w:p w14:paraId="04DCEF63" w14:textId="78CF00A9" w:rsidR="007D6CC0" w:rsidRPr="007D6CC0" w:rsidRDefault="007D6CC0" w:rsidP="00407910">
            <w:pPr>
              <w:spacing w:after="0" w:line="269" w:lineRule="auto"/>
              <w:ind w:right="108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2528" w:rsidRPr="00B95C27" w14:paraId="3C477A53" w14:textId="77777777" w:rsidTr="00407910">
        <w:trPr>
          <w:trHeight w:val="660"/>
        </w:trPr>
        <w:tc>
          <w:tcPr>
            <w:tcW w:w="3822" w:type="dxa"/>
            <w:tcBorders>
              <w:left w:val="single" w:sz="18" w:space="0" w:color="4472C4" w:themeColor="accent1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9D7E74A" w14:textId="77777777" w:rsidR="00062528" w:rsidRPr="00B95C27" w:rsidRDefault="00062528" w:rsidP="00407910">
            <w:pPr>
              <w:spacing w:after="0" w:line="269" w:lineRule="auto"/>
              <w:ind w:right="108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95C27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Funkce:</w:t>
            </w:r>
          </w:p>
        </w:tc>
        <w:tc>
          <w:tcPr>
            <w:tcW w:w="5534" w:type="dxa"/>
            <w:tcBorders>
              <w:left w:val="single" w:sz="4" w:space="0" w:color="auto"/>
              <w:right w:val="single" w:sz="18" w:space="0" w:color="4472C4" w:themeColor="accent1"/>
            </w:tcBorders>
            <w:vAlign w:val="center"/>
          </w:tcPr>
          <w:p w14:paraId="7AD0EE00" w14:textId="38594284" w:rsidR="00062528" w:rsidRPr="00B95C27" w:rsidRDefault="00062528" w:rsidP="00407910">
            <w:pPr>
              <w:spacing w:after="0" w:line="269" w:lineRule="auto"/>
              <w:ind w:right="108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062528" w:rsidRPr="00B95C27" w14:paraId="46B9398D" w14:textId="77777777" w:rsidTr="00407910">
        <w:trPr>
          <w:trHeight w:val="660"/>
        </w:trPr>
        <w:tc>
          <w:tcPr>
            <w:tcW w:w="3822" w:type="dxa"/>
            <w:tcBorders>
              <w:top w:val="single" w:sz="4" w:space="0" w:color="auto"/>
              <w:left w:val="single" w:sz="18" w:space="0" w:color="4472C4" w:themeColor="accent1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D2C939A" w14:textId="77777777" w:rsidR="00062528" w:rsidRPr="00B95C27" w:rsidRDefault="00062528" w:rsidP="00407910">
            <w:pPr>
              <w:spacing w:after="0" w:line="269" w:lineRule="auto"/>
              <w:ind w:right="108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95C27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Datum a místo podpisu</w:t>
            </w:r>
          </w:p>
        </w:tc>
        <w:tc>
          <w:tcPr>
            <w:tcW w:w="5534" w:type="dxa"/>
            <w:tcBorders>
              <w:left w:val="single" w:sz="4" w:space="0" w:color="auto"/>
              <w:right w:val="single" w:sz="18" w:space="0" w:color="4472C4" w:themeColor="accent1"/>
            </w:tcBorders>
            <w:vAlign w:val="center"/>
          </w:tcPr>
          <w:p w14:paraId="52273F6E" w14:textId="076014E4" w:rsidR="00062528" w:rsidRPr="00B95C27" w:rsidRDefault="00062528" w:rsidP="00407910">
            <w:pPr>
              <w:spacing w:after="0" w:line="269" w:lineRule="auto"/>
              <w:ind w:right="108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062528" w:rsidRPr="00FB5709" w14:paraId="7A1DA1A1" w14:textId="77777777" w:rsidTr="00407910">
        <w:trPr>
          <w:trHeight w:val="1339"/>
        </w:trPr>
        <w:tc>
          <w:tcPr>
            <w:tcW w:w="3822" w:type="dxa"/>
            <w:tcBorders>
              <w:left w:val="single" w:sz="18" w:space="0" w:color="4472C4" w:themeColor="accent1"/>
              <w:bottom w:val="single" w:sz="18" w:space="0" w:color="4472C4" w:themeColor="accent1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AE1A0DA" w14:textId="77777777" w:rsidR="00062528" w:rsidRPr="00B95C27" w:rsidRDefault="00062528" w:rsidP="00407910">
            <w:pPr>
              <w:spacing w:after="0" w:line="269" w:lineRule="auto"/>
              <w:ind w:right="108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95C27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5534" w:type="dxa"/>
            <w:tcBorders>
              <w:left w:val="single" w:sz="4" w:space="0" w:color="auto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4CE4A1BD" w14:textId="0F427D20" w:rsidR="00062528" w:rsidRPr="00FB5709" w:rsidRDefault="00062528" w:rsidP="00407910">
            <w:pPr>
              <w:spacing w:after="0" w:line="269" w:lineRule="auto"/>
              <w:ind w:right="108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</w:tbl>
    <w:p w14:paraId="680C4458" w14:textId="77777777" w:rsidR="00062528" w:rsidRPr="00FB5709" w:rsidRDefault="00062528" w:rsidP="00062528">
      <w:pPr>
        <w:rPr>
          <w:rFonts w:ascii="Segoe UI" w:hAnsi="Segoe UI" w:cs="Segoe UI"/>
          <w:sz w:val="20"/>
          <w:szCs w:val="20"/>
        </w:rPr>
      </w:pPr>
    </w:p>
    <w:p w14:paraId="39A6BF88" w14:textId="77777777" w:rsidR="00062528" w:rsidRDefault="00062528" w:rsidP="00062528">
      <w:pPr>
        <w:rPr>
          <w:rFonts w:ascii="Segoe UI" w:hAnsi="Segoe UI" w:cs="Segoe UI"/>
          <w:sz w:val="20"/>
          <w:szCs w:val="20"/>
        </w:rPr>
      </w:pPr>
    </w:p>
    <w:p w14:paraId="605C30FE" w14:textId="77777777" w:rsidR="00AD2BC7" w:rsidRPr="00FB5709" w:rsidRDefault="00AD2BC7" w:rsidP="00062528">
      <w:pPr>
        <w:rPr>
          <w:rFonts w:ascii="Segoe UI" w:hAnsi="Segoe UI" w:cs="Segoe UI"/>
          <w:sz w:val="20"/>
          <w:szCs w:val="20"/>
        </w:rPr>
      </w:pPr>
    </w:p>
    <w:p w14:paraId="4D0E9CE5" w14:textId="04DD2394" w:rsidR="00062528" w:rsidRPr="00B95C27" w:rsidRDefault="00062528" w:rsidP="00062528">
      <w:pPr>
        <w:rPr>
          <w:rFonts w:ascii="Segoe UI" w:hAnsi="Segoe UI" w:cs="Segoe UI"/>
          <w:sz w:val="20"/>
          <w:szCs w:val="20"/>
        </w:rPr>
      </w:pPr>
      <w:r w:rsidRPr="00B95C27">
        <w:rPr>
          <w:rFonts w:ascii="Segoe UI" w:hAnsi="Segoe UI" w:cs="Segoe UI"/>
          <w:sz w:val="20"/>
          <w:szCs w:val="20"/>
        </w:rPr>
        <w:t>V</w:t>
      </w:r>
      <w:r w:rsidR="005F4E1C">
        <w:rPr>
          <w:rFonts w:ascii="Segoe UI" w:hAnsi="Segoe UI" w:cs="Segoe UI"/>
          <w:sz w:val="20"/>
          <w:szCs w:val="20"/>
        </w:rPr>
        <w:t xml:space="preserve"> ……………………</w:t>
      </w:r>
      <w:proofErr w:type="gramStart"/>
      <w:r w:rsidR="005F4E1C">
        <w:rPr>
          <w:rFonts w:ascii="Segoe UI" w:hAnsi="Segoe UI" w:cs="Segoe UI"/>
          <w:sz w:val="20"/>
          <w:szCs w:val="20"/>
        </w:rPr>
        <w:t>…….</w:t>
      </w:r>
      <w:proofErr w:type="gramEnd"/>
      <w:r w:rsidR="005F4E1C">
        <w:rPr>
          <w:rFonts w:ascii="Segoe UI" w:hAnsi="Segoe UI" w:cs="Segoe UI"/>
          <w:sz w:val="20"/>
          <w:szCs w:val="20"/>
        </w:rPr>
        <w:t>.</w:t>
      </w:r>
      <w:r w:rsidRPr="00B95C27">
        <w:rPr>
          <w:rFonts w:ascii="Segoe UI" w:hAnsi="Segoe UI" w:cs="Segoe UI"/>
          <w:sz w:val="20"/>
          <w:szCs w:val="20"/>
        </w:rPr>
        <w:t xml:space="preserve"> dne ………</w:t>
      </w:r>
      <w:r w:rsidR="00AD2BC7">
        <w:rPr>
          <w:rFonts w:ascii="Segoe UI" w:hAnsi="Segoe UI" w:cs="Segoe UI"/>
          <w:sz w:val="20"/>
          <w:szCs w:val="20"/>
        </w:rPr>
        <w:t>….</w:t>
      </w:r>
    </w:p>
    <w:p w14:paraId="44A5EAE3" w14:textId="77777777" w:rsidR="00062528" w:rsidRPr="00B95C27" w:rsidRDefault="00062528" w:rsidP="00062528">
      <w:pPr>
        <w:rPr>
          <w:rFonts w:ascii="Segoe UI" w:hAnsi="Segoe UI" w:cs="Segoe UI"/>
          <w:sz w:val="20"/>
          <w:szCs w:val="20"/>
        </w:rPr>
      </w:pPr>
    </w:p>
    <w:p w14:paraId="2C30DD4F" w14:textId="77777777" w:rsidR="00062528" w:rsidRPr="00B95C27" w:rsidRDefault="00062528" w:rsidP="00062528">
      <w:pPr>
        <w:rPr>
          <w:rFonts w:ascii="Segoe UI" w:hAnsi="Segoe UI" w:cs="Segoe UI"/>
          <w:sz w:val="20"/>
          <w:szCs w:val="20"/>
        </w:rPr>
      </w:pPr>
    </w:p>
    <w:p w14:paraId="69A6E72E" w14:textId="0684B2D5" w:rsidR="00062528" w:rsidRPr="00FB5709" w:rsidRDefault="00062528" w:rsidP="00FB5709">
      <w:pPr>
        <w:jc w:val="right"/>
        <w:rPr>
          <w:rFonts w:ascii="Segoe UI" w:hAnsi="Segoe UI" w:cs="Segoe UI"/>
          <w:sz w:val="20"/>
          <w:szCs w:val="20"/>
        </w:rPr>
      </w:pPr>
      <w:r w:rsidRPr="00B95C27">
        <w:rPr>
          <w:rFonts w:ascii="Segoe UI" w:hAnsi="Segoe UI" w:cs="Segoe UI"/>
          <w:sz w:val="20"/>
          <w:szCs w:val="20"/>
        </w:rPr>
        <w:t>………</w:t>
      </w:r>
      <w:r w:rsidR="00FB5709" w:rsidRPr="00B95C27">
        <w:rPr>
          <w:rFonts w:ascii="Segoe UI" w:hAnsi="Segoe UI" w:cs="Segoe UI"/>
          <w:sz w:val="20"/>
          <w:szCs w:val="20"/>
        </w:rPr>
        <w:t>……………………..</w:t>
      </w:r>
    </w:p>
    <w:p w14:paraId="42FFB47D" w14:textId="77777777" w:rsidR="00062528" w:rsidRPr="00FB5709" w:rsidRDefault="00062528" w:rsidP="00FB5709">
      <w:pPr>
        <w:jc w:val="right"/>
        <w:rPr>
          <w:rFonts w:ascii="Segoe UI" w:hAnsi="Segoe UI" w:cs="Segoe UI"/>
          <w:sz w:val="24"/>
          <w:szCs w:val="24"/>
        </w:rPr>
      </w:pPr>
      <w:r w:rsidRPr="00FB5709">
        <w:rPr>
          <w:rFonts w:ascii="Segoe UI" w:hAnsi="Segoe UI" w:cs="Segoe UI"/>
          <w:sz w:val="20"/>
          <w:szCs w:val="20"/>
        </w:rPr>
        <w:t>Podpis osoby oprávněné jednat jménem či za dodavatele</w:t>
      </w:r>
    </w:p>
    <w:p w14:paraId="66BC0503" w14:textId="77777777" w:rsidR="006A42C4" w:rsidRPr="00FB5709" w:rsidRDefault="006A42C4">
      <w:pPr>
        <w:rPr>
          <w:rFonts w:ascii="Segoe UI" w:hAnsi="Segoe UI" w:cs="Segoe UI"/>
        </w:rPr>
      </w:pPr>
    </w:p>
    <w:sectPr w:rsidR="006A42C4" w:rsidRPr="00FB570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34F31" w14:textId="77777777" w:rsidR="000E04D8" w:rsidRDefault="000E04D8">
      <w:pPr>
        <w:spacing w:after="0" w:line="240" w:lineRule="auto"/>
      </w:pPr>
      <w:r>
        <w:separator/>
      </w:r>
    </w:p>
  </w:endnote>
  <w:endnote w:type="continuationSeparator" w:id="0">
    <w:p w14:paraId="6BFDA526" w14:textId="77777777" w:rsidR="000E04D8" w:rsidRDefault="000E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3191" w14:textId="77777777" w:rsidR="00CD7BCB" w:rsidRDefault="00731684">
    <w:pPr>
      <w:pStyle w:val="Zpat"/>
    </w:pPr>
    <w:r w:rsidRPr="00281C6F">
      <w:rPr>
        <w:rStyle w:val="slostrnky"/>
        <w:rFonts w:ascii="Verdana" w:hAnsi="Verdana" w:cs="Arial"/>
        <w:b/>
        <w:bCs/>
        <w:color w:val="000099"/>
        <w:spacing w:val="70"/>
        <w:sz w:val="16"/>
        <w:szCs w:val="16"/>
      </w:rPr>
      <w:t>*</w:t>
    </w:r>
    <w:r w:rsidRPr="005D186E">
      <w:rPr>
        <w:rFonts w:ascii="Verdana" w:hAnsi="Verdana"/>
        <w:sz w:val="16"/>
        <w:szCs w:val="16"/>
      </w:rPr>
      <w:t xml:space="preserve">dle doporučení Komise ze dne 6. května 2003 o definici mikropodniků a malých a středních podniků, </w:t>
    </w:r>
    <w:proofErr w:type="spellStart"/>
    <w:r w:rsidRPr="005D186E">
      <w:rPr>
        <w:rFonts w:ascii="Verdana" w:hAnsi="Verdana"/>
        <w:sz w:val="16"/>
        <w:szCs w:val="16"/>
      </w:rPr>
      <w:t>Úř</w:t>
    </w:r>
    <w:proofErr w:type="spellEnd"/>
    <w:r w:rsidRPr="005D186E">
      <w:rPr>
        <w:rFonts w:ascii="Verdana" w:hAnsi="Verdana"/>
        <w:sz w:val="16"/>
        <w:szCs w:val="16"/>
      </w:rPr>
      <w:t xml:space="preserve">. </w:t>
    </w:r>
    <w:proofErr w:type="spellStart"/>
    <w:r w:rsidRPr="005D186E">
      <w:rPr>
        <w:rFonts w:ascii="Verdana" w:hAnsi="Verdana"/>
        <w:sz w:val="16"/>
        <w:szCs w:val="16"/>
      </w:rPr>
      <w:t>věst</w:t>
    </w:r>
    <w:proofErr w:type="spellEnd"/>
    <w:r w:rsidRPr="005D186E">
      <w:rPr>
        <w:rFonts w:ascii="Verdana" w:hAnsi="Verdana"/>
        <w:sz w:val="16"/>
        <w:szCs w:val="16"/>
      </w:rPr>
      <w:t xml:space="preserve">. L 124, 20.5.2003, s. 36; </w:t>
    </w:r>
    <w:r w:rsidRPr="005D186E">
      <w:rPr>
        <w:rFonts w:ascii="Verdana" w:hAnsi="Verdana"/>
        <w:i/>
        <w:iCs/>
        <w:sz w:val="16"/>
        <w:szCs w:val="16"/>
      </w:rPr>
      <w:t>Mikropodnik: podnik, který zaměstnává méně než 10 osob a jehož roční obrat nebo bilanční suma roční rozvahy nepřesahuje 2 miliony EUR; Malý podnik: podnik, který zaměstnává méně než 50 osob a jehož roční obrat nebo bilanční suma roční rozvahy nepřesahuje 10 milionů EUR; Střední podnik je podnik, který není ani mikropodnikem, ani malým podnikem, a který zaměstnává méně než 250 osob a jehož roční obrat nepřesahuje 50 milionů EUR nebo jehož bilanční suma roční rozvahy nepřesahuje 43 milionů EUR.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B06E7" w14:textId="77777777" w:rsidR="000E04D8" w:rsidRDefault="000E04D8">
      <w:pPr>
        <w:spacing w:after="0" w:line="240" w:lineRule="auto"/>
      </w:pPr>
      <w:r>
        <w:separator/>
      </w:r>
    </w:p>
  </w:footnote>
  <w:footnote w:type="continuationSeparator" w:id="0">
    <w:p w14:paraId="5EF75EEC" w14:textId="77777777" w:rsidR="000E04D8" w:rsidRDefault="000E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64D1" w14:textId="6A0F72D2" w:rsidR="00FB5709" w:rsidRDefault="00FB5709">
    <w:pPr>
      <w:pStyle w:val="Zhlav"/>
      <w:rPr>
        <w:rFonts w:ascii="Segoe UI" w:hAnsi="Segoe UI" w:cs="Segoe UI"/>
        <w:sz w:val="20"/>
        <w:szCs w:val="20"/>
      </w:rPr>
    </w:pPr>
  </w:p>
  <w:p w14:paraId="7C1B7D5E" w14:textId="77777777" w:rsidR="00FB5709" w:rsidRDefault="00FB5709">
    <w:pPr>
      <w:pStyle w:val="Zhlav"/>
      <w:rPr>
        <w:rFonts w:ascii="Segoe UI" w:hAnsi="Segoe UI" w:cs="Segoe UI"/>
        <w:sz w:val="20"/>
        <w:szCs w:val="20"/>
      </w:rPr>
    </w:pPr>
  </w:p>
  <w:p w14:paraId="0C6E56FD" w14:textId="6DB4E483" w:rsidR="009E1764" w:rsidRDefault="009E1764">
    <w:pPr>
      <w:pStyle w:val="Zhlav"/>
      <w:rPr>
        <w:rFonts w:ascii="Segoe UI" w:eastAsia="Calibri" w:hAnsi="Segoe UI" w:cs="Segoe UI"/>
        <w:noProof/>
        <w:sz w:val="20"/>
        <w:szCs w:val="20"/>
      </w:rPr>
    </w:pPr>
    <w:r w:rsidRPr="00FB5709">
      <w:rPr>
        <w:rFonts w:ascii="Segoe UI" w:hAnsi="Segoe UI" w:cs="Segoe UI"/>
        <w:sz w:val="20"/>
        <w:szCs w:val="20"/>
      </w:rPr>
      <w:t xml:space="preserve">Příloha č. </w:t>
    </w:r>
    <w:r w:rsidR="002116AC" w:rsidRPr="00FB5709">
      <w:rPr>
        <w:rFonts w:ascii="Segoe UI" w:hAnsi="Segoe UI" w:cs="Segoe UI"/>
        <w:sz w:val="20"/>
        <w:szCs w:val="20"/>
      </w:rPr>
      <w:t>1</w:t>
    </w:r>
    <w:r w:rsidRPr="00FB5709">
      <w:rPr>
        <w:rFonts w:ascii="Segoe UI" w:hAnsi="Segoe UI" w:cs="Segoe UI"/>
        <w:sz w:val="20"/>
        <w:szCs w:val="20"/>
      </w:rPr>
      <w:t xml:space="preserve"> </w:t>
    </w:r>
  </w:p>
  <w:p w14:paraId="3CD4C438" w14:textId="77777777" w:rsidR="00FB5709" w:rsidRPr="00FB5709" w:rsidRDefault="00FB5709">
    <w:pPr>
      <w:pStyle w:val="Zhlav"/>
      <w:rPr>
        <w:rFonts w:ascii="Segoe UI" w:hAnsi="Segoe UI" w:cs="Segoe U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28"/>
    <w:rsid w:val="0001234B"/>
    <w:rsid w:val="00016F88"/>
    <w:rsid w:val="00062528"/>
    <w:rsid w:val="00066400"/>
    <w:rsid w:val="000C4535"/>
    <w:rsid w:val="000E04D8"/>
    <w:rsid w:val="000E228F"/>
    <w:rsid w:val="000E633A"/>
    <w:rsid w:val="001048E4"/>
    <w:rsid w:val="00115089"/>
    <w:rsid w:val="00127C85"/>
    <w:rsid w:val="00142D4E"/>
    <w:rsid w:val="0016581B"/>
    <w:rsid w:val="00167DBB"/>
    <w:rsid w:val="001768E4"/>
    <w:rsid w:val="001D48D3"/>
    <w:rsid w:val="001F01F3"/>
    <w:rsid w:val="0021065C"/>
    <w:rsid w:val="002116AC"/>
    <w:rsid w:val="00223E47"/>
    <w:rsid w:val="00232463"/>
    <w:rsid w:val="002429BD"/>
    <w:rsid w:val="00263BD6"/>
    <w:rsid w:val="00276452"/>
    <w:rsid w:val="002812E7"/>
    <w:rsid w:val="002B1A41"/>
    <w:rsid w:val="002C22D1"/>
    <w:rsid w:val="003021BB"/>
    <w:rsid w:val="00316E82"/>
    <w:rsid w:val="00334BDE"/>
    <w:rsid w:val="00335DF3"/>
    <w:rsid w:val="003716FC"/>
    <w:rsid w:val="00374A95"/>
    <w:rsid w:val="00382095"/>
    <w:rsid w:val="003A515B"/>
    <w:rsid w:val="003F0F94"/>
    <w:rsid w:val="003F4082"/>
    <w:rsid w:val="00401D8C"/>
    <w:rsid w:val="004026D2"/>
    <w:rsid w:val="00403EF7"/>
    <w:rsid w:val="0042017C"/>
    <w:rsid w:val="00454939"/>
    <w:rsid w:val="00463131"/>
    <w:rsid w:val="00465B4B"/>
    <w:rsid w:val="004D528D"/>
    <w:rsid w:val="004D5655"/>
    <w:rsid w:val="0050025D"/>
    <w:rsid w:val="0050505D"/>
    <w:rsid w:val="00581D02"/>
    <w:rsid w:val="00587397"/>
    <w:rsid w:val="0059417D"/>
    <w:rsid w:val="005D3FF9"/>
    <w:rsid w:val="005F4E1C"/>
    <w:rsid w:val="00660F88"/>
    <w:rsid w:val="00677217"/>
    <w:rsid w:val="00685618"/>
    <w:rsid w:val="00690725"/>
    <w:rsid w:val="006A42C4"/>
    <w:rsid w:val="006F487C"/>
    <w:rsid w:val="00723B3B"/>
    <w:rsid w:val="00731684"/>
    <w:rsid w:val="0073567C"/>
    <w:rsid w:val="007369E0"/>
    <w:rsid w:val="00763275"/>
    <w:rsid w:val="007753C4"/>
    <w:rsid w:val="007D4EF4"/>
    <w:rsid w:val="007D6CC0"/>
    <w:rsid w:val="007D755B"/>
    <w:rsid w:val="00817437"/>
    <w:rsid w:val="00825134"/>
    <w:rsid w:val="00825549"/>
    <w:rsid w:val="008418FA"/>
    <w:rsid w:val="008543D9"/>
    <w:rsid w:val="00890527"/>
    <w:rsid w:val="008E6FB7"/>
    <w:rsid w:val="008E70D5"/>
    <w:rsid w:val="00913C90"/>
    <w:rsid w:val="00933035"/>
    <w:rsid w:val="009772BF"/>
    <w:rsid w:val="0098046B"/>
    <w:rsid w:val="009B5A29"/>
    <w:rsid w:val="009E1764"/>
    <w:rsid w:val="009F5053"/>
    <w:rsid w:val="00A342A5"/>
    <w:rsid w:val="00A53C48"/>
    <w:rsid w:val="00A72251"/>
    <w:rsid w:val="00A766F9"/>
    <w:rsid w:val="00A9500E"/>
    <w:rsid w:val="00AA2CAA"/>
    <w:rsid w:val="00AB16DE"/>
    <w:rsid w:val="00AD2BC7"/>
    <w:rsid w:val="00AE6D71"/>
    <w:rsid w:val="00B145FE"/>
    <w:rsid w:val="00B17802"/>
    <w:rsid w:val="00B4389C"/>
    <w:rsid w:val="00B81BBF"/>
    <w:rsid w:val="00B8532D"/>
    <w:rsid w:val="00B95C27"/>
    <w:rsid w:val="00BA5568"/>
    <w:rsid w:val="00BB746C"/>
    <w:rsid w:val="00BB7B29"/>
    <w:rsid w:val="00BD7B29"/>
    <w:rsid w:val="00C136EB"/>
    <w:rsid w:val="00C274FE"/>
    <w:rsid w:val="00C3280D"/>
    <w:rsid w:val="00C345A2"/>
    <w:rsid w:val="00C42BE5"/>
    <w:rsid w:val="00C5169C"/>
    <w:rsid w:val="00C5763C"/>
    <w:rsid w:val="00C6558C"/>
    <w:rsid w:val="00C83886"/>
    <w:rsid w:val="00CA02E5"/>
    <w:rsid w:val="00CD1E6A"/>
    <w:rsid w:val="00CD7BCB"/>
    <w:rsid w:val="00CE6F4B"/>
    <w:rsid w:val="00D16F3A"/>
    <w:rsid w:val="00D2499A"/>
    <w:rsid w:val="00D30058"/>
    <w:rsid w:val="00D30E3D"/>
    <w:rsid w:val="00D3416B"/>
    <w:rsid w:val="00D3452F"/>
    <w:rsid w:val="00D57055"/>
    <w:rsid w:val="00D74E36"/>
    <w:rsid w:val="00DD178E"/>
    <w:rsid w:val="00E0045A"/>
    <w:rsid w:val="00E24407"/>
    <w:rsid w:val="00E35173"/>
    <w:rsid w:val="00E96EA9"/>
    <w:rsid w:val="00E97523"/>
    <w:rsid w:val="00EC06A1"/>
    <w:rsid w:val="00F20BF9"/>
    <w:rsid w:val="00F30646"/>
    <w:rsid w:val="00F457B0"/>
    <w:rsid w:val="00FA3891"/>
    <w:rsid w:val="00FB5709"/>
    <w:rsid w:val="00FC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039D9"/>
  <w15:chartTrackingRefBased/>
  <w15:docId w15:val="{B8E9E538-5199-4F5C-9CFF-AAB54272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528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2528"/>
    <w:pPr>
      <w:keepNext/>
      <w:keepLines/>
      <w:spacing w:before="40" w:after="0"/>
      <w:outlineLvl w:val="1"/>
    </w:pPr>
    <w:rPr>
      <w:rFonts w:ascii="Cambria" w:eastAsiaTheme="majorEastAsia" w:hAnsi="Cambria" w:cstheme="majorBidi"/>
      <w:b/>
      <w:bCs/>
      <w:color w:val="000000" w:themeColor="tex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rsid w:val="000E633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62528"/>
    <w:rPr>
      <w:rFonts w:ascii="Cambria" w:eastAsiaTheme="majorEastAsia" w:hAnsi="Cambria" w:cstheme="majorBidi"/>
      <w:b/>
      <w:bCs/>
      <w:color w:val="000000" w:themeColor="tex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0625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2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lasiktabulka">
    <w:name w:val="Klasik tabulka"/>
    <w:basedOn w:val="Normln"/>
    <w:link w:val="KlasiktabulkaChar"/>
    <w:qFormat/>
    <w:rsid w:val="00062528"/>
    <w:pPr>
      <w:spacing w:after="0" w:line="269" w:lineRule="auto"/>
      <w:ind w:right="108"/>
      <w:jc w:val="both"/>
    </w:pPr>
    <w:rPr>
      <w:rFonts w:ascii="Verdana" w:eastAsia="Times New Roman" w:hAnsi="Verdana" w:cs="Arial"/>
      <w:sz w:val="20"/>
      <w:szCs w:val="20"/>
      <w:lang w:eastAsia="cs-CZ"/>
    </w:rPr>
  </w:style>
  <w:style w:type="character" w:customStyle="1" w:styleId="KlasiktabulkaChar">
    <w:name w:val="Klasik tabulka Char"/>
    <w:basedOn w:val="Standardnpsmoodstavce"/>
    <w:link w:val="Klasiktabulka"/>
    <w:rsid w:val="00062528"/>
    <w:rPr>
      <w:rFonts w:ascii="Verdana" w:eastAsia="Times New Roman" w:hAnsi="Verdana" w:cs="Arial"/>
      <w:sz w:val="20"/>
      <w:szCs w:val="20"/>
      <w:lang w:eastAsia="cs-CZ"/>
    </w:rPr>
  </w:style>
  <w:style w:type="paragraph" w:styleId="Bezmezer">
    <w:name w:val="No Spacing"/>
    <w:uiPriority w:val="1"/>
    <w:qFormat/>
    <w:rsid w:val="00062528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62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2528"/>
  </w:style>
  <w:style w:type="character" w:styleId="slostrnky">
    <w:name w:val="page number"/>
    <w:basedOn w:val="Standardnpsmoodstavce"/>
    <w:rsid w:val="00062528"/>
  </w:style>
  <w:style w:type="paragraph" w:styleId="Zhlav">
    <w:name w:val="header"/>
    <w:basedOn w:val="Normln"/>
    <w:link w:val="ZhlavChar"/>
    <w:uiPriority w:val="99"/>
    <w:unhideWhenUsed/>
    <w:rsid w:val="00401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1D8C"/>
  </w:style>
  <w:style w:type="character" w:styleId="Odkaznakoment">
    <w:name w:val="annotation reference"/>
    <w:uiPriority w:val="99"/>
    <w:semiHidden/>
    <w:rsid w:val="00BA556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BA5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556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528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528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semiHidden/>
    <w:rsid w:val="000E633A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593</Characters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2026-05-26T12:19:00Z</dcterms:created>
  <dcterms:modified xsi:type="dcterms:W3CDTF">2026-05-26T14:13:00Z</dcterms:modified>
</cp:coreProperties>
</file>